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79" w:rsidRDefault="00823A79" w:rsidP="00E918BD">
      <w:pPr>
        <w:widowControl/>
        <w:autoSpaceDE/>
        <w:adjustRightInd/>
        <w:jc w:val="center"/>
        <w:rPr>
          <w:b/>
          <w:sz w:val="24"/>
          <w:szCs w:val="24"/>
          <w:lang w:val="en-US" w:eastAsia="en-US"/>
        </w:rPr>
      </w:pPr>
    </w:p>
    <w:p w:rsidR="00823A79" w:rsidRDefault="00823A79" w:rsidP="00E918BD">
      <w:pPr>
        <w:widowControl/>
        <w:autoSpaceDE/>
        <w:adjustRightInd/>
        <w:jc w:val="center"/>
        <w:rPr>
          <w:b/>
          <w:sz w:val="24"/>
          <w:szCs w:val="24"/>
          <w:lang w:val="en-US" w:eastAsia="en-US"/>
        </w:rPr>
      </w:pPr>
    </w:p>
    <w:p w:rsidR="00C362EE"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ПЕРСОНАЛ</w:t>
      </w:r>
    </w:p>
    <w:p w:rsidR="00E918BD" w:rsidRDefault="00E918BD" w:rsidP="00E918BD">
      <w:pPr>
        <w:widowControl/>
        <w:autoSpaceDE/>
        <w:adjustRightInd/>
        <w:jc w:val="center"/>
        <w:rPr>
          <w:b/>
          <w:sz w:val="24"/>
          <w:szCs w:val="24"/>
          <w:lang w:eastAsia="en-US"/>
        </w:rPr>
      </w:pPr>
    </w:p>
    <w:p w:rsidR="003F5353" w:rsidRPr="00E918BD" w:rsidRDefault="003F5353" w:rsidP="00E918BD">
      <w:pPr>
        <w:widowControl/>
        <w:autoSpaceDE/>
        <w:adjustRightInd/>
        <w:jc w:val="center"/>
        <w:rPr>
          <w:b/>
          <w:sz w:val="24"/>
          <w:szCs w:val="24"/>
          <w:lang w:eastAsia="en-US"/>
        </w:rPr>
      </w:pPr>
    </w:p>
    <w:p w:rsidR="00BB4411" w:rsidRPr="00636D94" w:rsidRDefault="00C362EE" w:rsidP="00BB4411">
      <w:pPr>
        <w:jc w:val="both"/>
        <w:rPr>
          <w:sz w:val="24"/>
          <w:szCs w:val="24"/>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съфинансирана от Европейския съюз чрез Европейски социален фонд</w:t>
      </w:r>
    </w:p>
    <w:p w:rsidR="00BB4411" w:rsidRPr="00636D94" w:rsidRDefault="00BB4411" w:rsidP="00BB4411">
      <w:pPr>
        <w:jc w:val="both"/>
        <w:rPr>
          <w:b/>
          <w:sz w:val="24"/>
          <w:szCs w:val="24"/>
        </w:rPr>
      </w:pPr>
    </w:p>
    <w:p w:rsidR="00545620" w:rsidRDefault="00545620" w:rsidP="00017347">
      <w:pPr>
        <w:widowControl/>
        <w:autoSpaceDE/>
        <w:adjustRightInd/>
        <w:ind w:right="72"/>
        <w:jc w:val="both"/>
        <w:rPr>
          <w:sz w:val="24"/>
          <w:szCs w:val="24"/>
          <w:lang w:val="en-US" w:eastAsia="en-US"/>
        </w:rPr>
      </w:pPr>
    </w:p>
    <w:p w:rsidR="00BC3AC4" w:rsidRDefault="00BC3AC4" w:rsidP="00BC3AC4">
      <w:pPr>
        <w:pStyle w:val="af4"/>
        <w:ind w:left="0" w:firstLine="567"/>
        <w:jc w:val="both"/>
        <w:rPr>
          <w:sz w:val="24"/>
          <w:szCs w:val="24"/>
          <w:lang w:val="en-US"/>
        </w:rPr>
      </w:pPr>
    </w:p>
    <w:p w:rsidR="000B1E5E" w:rsidRDefault="000B1E5E" w:rsidP="000B1E5E">
      <w:pPr>
        <w:jc w:val="both"/>
        <w:rPr>
          <w:b/>
          <w:sz w:val="24"/>
          <w:szCs w:val="24"/>
          <w:lang w:val="en-US"/>
        </w:rPr>
      </w:pPr>
      <w:r>
        <w:rPr>
          <w:b/>
          <w:sz w:val="24"/>
          <w:szCs w:val="24"/>
          <w:lang w:eastAsia="en-US"/>
        </w:rPr>
        <w:t xml:space="preserve">І. Болногледачи </w:t>
      </w:r>
      <w:r>
        <w:rPr>
          <w:b/>
          <w:sz w:val="24"/>
          <w:szCs w:val="24"/>
        </w:rPr>
        <w:t xml:space="preserve">– </w:t>
      </w:r>
      <w:r>
        <w:rPr>
          <w:b/>
          <w:sz w:val="24"/>
          <w:szCs w:val="24"/>
          <w:lang w:val="en-US"/>
        </w:rPr>
        <w:t>10</w:t>
      </w:r>
      <w:r>
        <w:rPr>
          <w:b/>
          <w:sz w:val="24"/>
          <w:szCs w:val="24"/>
        </w:rPr>
        <w:t xml:space="preserve"> </w:t>
      </w:r>
      <w:proofErr w:type="spellStart"/>
      <w:r>
        <w:rPr>
          <w:b/>
          <w:sz w:val="24"/>
          <w:szCs w:val="24"/>
        </w:rPr>
        <w:t>бр</w:t>
      </w:r>
      <w:proofErr w:type="spellEnd"/>
      <w:r>
        <w:rPr>
          <w:b/>
          <w:sz w:val="24"/>
          <w:szCs w:val="24"/>
          <w:lang w:val="en-US"/>
        </w:rPr>
        <w:t xml:space="preserve">.  </w:t>
      </w:r>
      <w:r>
        <w:rPr>
          <w:sz w:val="24"/>
          <w:szCs w:val="24"/>
        </w:rPr>
        <w:t>Назначени на пълно</w:t>
      </w:r>
      <w:r>
        <w:rPr>
          <w:b/>
          <w:sz w:val="24"/>
          <w:szCs w:val="24"/>
        </w:rPr>
        <w:t>/</w:t>
      </w:r>
      <w:r>
        <w:rPr>
          <w:sz w:val="24"/>
          <w:szCs w:val="24"/>
        </w:rPr>
        <w:t xml:space="preserve">непълно работно време, при работа по график до 8 часа дневно, </w:t>
      </w:r>
      <w:r>
        <w:rPr>
          <w:b/>
          <w:sz w:val="24"/>
          <w:szCs w:val="24"/>
        </w:rPr>
        <w:t>за периода на изпълнение на проекта.</w:t>
      </w:r>
    </w:p>
    <w:p w:rsidR="000B1E5E" w:rsidRPr="00F40E0A" w:rsidRDefault="000B1E5E" w:rsidP="000B1E5E">
      <w:pPr>
        <w:jc w:val="both"/>
        <w:rPr>
          <w:sz w:val="24"/>
          <w:szCs w:val="24"/>
          <w:lang w:val="en-US"/>
        </w:rPr>
      </w:pPr>
    </w:p>
    <w:p w:rsidR="000B1E5E" w:rsidRDefault="000B1E5E" w:rsidP="000B1E5E">
      <w:pPr>
        <w:jc w:val="both"/>
        <w:rPr>
          <w:sz w:val="24"/>
          <w:szCs w:val="24"/>
        </w:rPr>
      </w:pPr>
      <w:r>
        <w:rPr>
          <w:b/>
          <w:sz w:val="24"/>
          <w:szCs w:val="24"/>
          <w:lang w:eastAsia="en-US"/>
        </w:rPr>
        <w:t>1. Кратко описание на длъжността</w:t>
      </w:r>
      <w:r>
        <w:rPr>
          <w:sz w:val="24"/>
          <w:szCs w:val="24"/>
          <w:lang w:eastAsia="en-US"/>
        </w:rPr>
        <w:t>:</w:t>
      </w:r>
      <w:r>
        <w:rPr>
          <w:sz w:val="24"/>
          <w:szCs w:val="24"/>
          <w:lang w:val="en-US" w:eastAsia="en-US"/>
        </w:rPr>
        <w:t xml:space="preserve"> </w:t>
      </w:r>
      <w:r>
        <w:rPr>
          <w:sz w:val="24"/>
          <w:szCs w:val="24"/>
        </w:rPr>
        <w:t>Осъществява с</w:t>
      </w:r>
      <w:r>
        <w:rPr>
          <w:rFonts w:eastAsia="Tahoma"/>
          <w:color w:val="000000"/>
          <w:sz w:val="24"/>
          <w:szCs w:val="24"/>
        </w:rPr>
        <w:t xml:space="preserve">оциално-битови дейности,  </w:t>
      </w:r>
      <w:r>
        <w:rPr>
          <w:sz w:val="24"/>
          <w:szCs w:val="24"/>
        </w:rPr>
        <w:t xml:space="preserve">съгласно утвърдената Методика за предоставяне на </w:t>
      </w:r>
      <w:proofErr w:type="spellStart"/>
      <w:r>
        <w:rPr>
          <w:sz w:val="24"/>
          <w:szCs w:val="24"/>
        </w:rPr>
        <w:t>патронажна</w:t>
      </w:r>
      <w:proofErr w:type="spellEnd"/>
      <w:r>
        <w:rPr>
          <w:sz w:val="24"/>
          <w:szCs w:val="24"/>
        </w:rPr>
        <w:t xml:space="preserve"> грижа по домовете за възрастни хора и хора с увреждания; Болногледачът следва назначенията на медицинския специалист и/или на социалния работник, изготвил</w:t>
      </w:r>
      <w:hyperlink r:id="rId8" w:tgtFrame="_blank" w:history="1">
        <w:r w:rsidRPr="00E15218">
          <w:rPr>
            <w:rStyle w:val="af8"/>
            <w:color w:val="auto"/>
            <w:sz w:val="24"/>
            <w:szCs w:val="24"/>
            <w:u w:val="none"/>
          </w:rPr>
          <w:t xml:space="preserve"> индивидуалния план</w:t>
        </w:r>
      </w:hyperlink>
      <w:r w:rsidRPr="00E15218">
        <w:rPr>
          <w:sz w:val="24"/>
          <w:szCs w:val="24"/>
        </w:rPr>
        <w:t>, с</w:t>
      </w:r>
      <w:r>
        <w:rPr>
          <w:sz w:val="24"/>
          <w:szCs w:val="24"/>
        </w:rPr>
        <w:t xml:space="preserve">ъобразен с нуждите и потребностите на всеки потребител и отразяващ точното му физическо и социално-психологическо състояние.  Извършва дейности, свързани с удовлетворяване на основните жизнени потребности на потребителя: хранене и прием на течности, обличане и събличане, извършване на тоалет, сън и почивка и др. като стриктно се съобразява със здравното състояние на пациента. </w:t>
      </w:r>
    </w:p>
    <w:p w:rsidR="000B1E5E" w:rsidRDefault="000B1E5E" w:rsidP="000B1E5E">
      <w:pPr>
        <w:pStyle w:val="af4"/>
        <w:ind w:left="0"/>
        <w:jc w:val="both"/>
        <w:rPr>
          <w:b/>
          <w:sz w:val="24"/>
          <w:szCs w:val="24"/>
          <w:lang w:val="en-US" w:eastAsia="en-US"/>
        </w:rPr>
      </w:pPr>
    </w:p>
    <w:p w:rsidR="000B1E5E" w:rsidRDefault="000B1E5E" w:rsidP="000B1E5E">
      <w:pPr>
        <w:pStyle w:val="af4"/>
        <w:ind w:left="0"/>
        <w:jc w:val="both"/>
        <w:rPr>
          <w:sz w:val="24"/>
          <w:szCs w:val="24"/>
        </w:rPr>
      </w:pPr>
      <w:r>
        <w:rPr>
          <w:b/>
          <w:sz w:val="24"/>
          <w:szCs w:val="24"/>
          <w:lang w:val="en-US" w:eastAsia="en-US"/>
        </w:rPr>
        <w:t>2</w:t>
      </w:r>
      <w:r>
        <w:rPr>
          <w:b/>
          <w:sz w:val="24"/>
          <w:szCs w:val="24"/>
          <w:lang w:eastAsia="en-US"/>
        </w:rPr>
        <w:t>. Изисквания към кандидатите:</w:t>
      </w:r>
      <w:r>
        <w:rPr>
          <w:sz w:val="24"/>
          <w:szCs w:val="24"/>
        </w:rPr>
        <w:t xml:space="preserve"> Изисквания за заемане на длъжността: Образователна степен </w:t>
      </w:r>
      <w:proofErr w:type="gramStart"/>
      <w:r>
        <w:rPr>
          <w:sz w:val="24"/>
          <w:szCs w:val="24"/>
        </w:rPr>
        <w:t>-  средно</w:t>
      </w:r>
      <w:proofErr w:type="gramEnd"/>
      <w:r>
        <w:rPr>
          <w:sz w:val="24"/>
          <w:szCs w:val="24"/>
        </w:rPr>
        <w:t xml:space="preserve"> образование </w:t>
      </w:r>
    </w:p>
    <w:p w:rsidR="00B91CF9" w:rsidRPr="0085276A" w:rsidRDefault="00B91CF9" w:rsidP="00B91CF9">
      <w:pPr>
        <w:pStyle w:val="af4"/>
        <w:ind w:left="0" w:firstLine="567"/>
        <w:jc w:val="both"/>
        <w:rPr>
          <w:sz w:val="24"/>
          <w:szCs w:val="24"/>
        </w:rPr>
      </w:pPr>
    </w:p>
    <w:p w:rsidR="00B91CF9" w:rsidRPr="000B1E5E" w:rsidRDefault="000B1E5E" w:rsidP="000B1E5E">
      <w:pPr>
        <w:jc w:val="both"/>
        <w:rPr>
          <w:b/>
          <w:sz w:val="24"/>
          <w:szCs w:val="24"/>
          <w:lang w:val="en-US"/>
        </w:rPr>
      </w:pPr>
      <w:r w:rsidRPr="000B1E5E">
        <w:rPr>
          <w:b/>
          <w:sz w:val="24"/>
          <w:szCs w:val="24"/>
        </w:rPr>
        <w:t>ІІ</w:t>
      </w:r>
      <w:r>
        <w:rPr>
          <w:b/>
          <w:sz w:val="24"/>
          <w:szCs w:val="24"/>
          <w:lang w:val="en-US"/>
        </w:rPr>
        <w:t xml:space="preserve">. </w:t>
      </w:r>
      <w:r w:rsidR="00B91CF9" w:rsidRPr="000B1E5E">
        <w:rPr>
          <w:b/>
          <w:sz w:val="24"/>
          <w:szCs w:val="24"/>
        </w:rPr>
        <w:t>Рехабилитатор/</w:t>
      </w:r>
      <w:r w:rsidR="00AE7523" w:rsidRPr="000B1E5E">
        <w:rPr>
          <w:b/>
          <w:sz w:val="24"/>
          <w:szCs w:val="24"/>
          <w:lang w:val="en-US"/>
        </w:rPr>
        <w:t xml:space="preserve"> </w:t>
      </w:r>
      <w:r w:rsidR="00B91CF9" w:rsidRPr="000B1E5E">
        <w:rPr>
          <w:b/>
          <w:sz w:val="24"/>
          <w:szCs w:val="24"/>
        </w:rPr>
        <w:t>кинезитерапевт/</w:t>
      </w:r>
      <w:r w:rsidR="00AE7523" w:rsidRPr="000B1E5E">
        <w:rPr>
          <w:b/>
          <w:sz w:val="24"/>
          <w:szCs w:val="24"/>
          <w:lang w:val="en-US"/>
        </w:rPr>
        <w:t xml:space="preserve"> </w:t>
      </w:r>
      <w:proofErr w:type="spellStart"/>
      <w:r w:rsidR="00B91CF9" w:rsidRPr="000B1E5E">
        <w:rPr>
          <w:b/>
          <w:sz w:val="24"/>
          <w:szCs w:val="24"/>
        </w:rPr>
        <w:t>ерготерапевт</w:t>
      </w:r>
      <w:proofErr w:type="spellEnd"/>
      <w:r w:rsidR="00B91CF9" w:rsidRPr="000B1E5E">
        <w:rPr>
          <w:b/>
          <w:sz w:val="24"/>
          <w:szCs w:val="24"/>
        </w:rPr>
        <w:t xml:space="preserve"> – 1 бр.</w:t>
      </w:r>
      <w:r w:rsidR="00C54BB6" w:rsidRPr="000B1E5E">
        <w:rPr>
          <w:b/>
          <w:sz w:val="24"/>
          <w:szCs w:val="24"/>
          <w:lang w:val="en-US"/>
        </w:rPr>
        <w:t xml:space="preserve"> </w:t>
      </w:r>
      <w:r w:rsidR="00C54BB6" w:rsidRPr="000B1E5E">
        <w:rPr>
          <w:sz w:val="24"/>
          <w:szCs w:val="24"/>
        </w:rPr>
        <w:t>назначен на непълно работно време до 80 часа месечно</w:t>
      </w:r>
      <w:r w:rsidR="00C54BB6" w:rsidRPr="000B1E5E">
        <w:rPr>
          <w:b/>
          <w:sz w:val="24"/>
          <w:szCs w:val="24"/>
        </w:rPr>
        <w:t xml:space="preserve"> </w:t>
      </w:r>
      <w:r w:rsidR="00C54BB6" w:rsidRPr="000B1E5E">
        <w:rPr>
          <w:sz w:val="24"/>
          <w:szCs w:val="24"/>
        </w:rPr>
        <w:t>за периода на изпълнение на проекта.</w:t>
      </w:r>
    </w:p>
    <w:p w:rsidR="00B91CF9" w:rsidRDefault="008A402A" w:rsidP="00CF6F73">
      <w:pPr>
        <w:jc w:val="both"/>
        <w:rPr>
          <w:sz w:val="24"/>
          <w:szCs w:val="24"/>
        </w:rPr>
      </w:pPr>
      <w:r w:rsidRPr="003A779D">
        <w:rPr>
          <w:b/>
          <w:sz w:val="24"/>
          <w:szCs w:val="24"/>
          <w:lang w:eastAsia="en-US"/>
        </w:rPr>
        <w:t>1. Кратко описание на длъжността</w:t>
      </w:r>
      <w:r>
        <w:rPr>
          <w:b/>
          <w:sz w:val="24"/>
          <w:szCs w:val="24"/>
          <w:lang w:eastAsia="en-US"/>
        </w:rPr>
        <w:t xml:space="preserve">: </w:t>
      </w:r>
      <w:r w:rsidR="00B91CF9" w:rsidRPr="0085276A">
        <w:rPr>
          <w:sz w:val="24"/>
          <w:szCs w:val="24"/>
        </w:rPr>
        <w:t>да участва в разработването на индивидуални оценки на кандидат-потребителите на социални услуги, като изготвя рехабилитационни програми; да изготвя становище за пл</w:t>
      </w:r>
      <w:r w:rsidR="00B91CF9">
        <w:rPr>
          <w:sz w:val="24"/>
          <w:szCs w:val="24"/>
        </w:rPr>
        <w:t>ана за предоставяне на услугите;</w:t>
      </w:r>
      <w:r w:rsidR="00B91CF9" w:rsidRPr="0085276A">
        <w:rPr>
          <w:sz w:val="24"/>
          <w:szCs w:val="24"/>
        </w:rPr>
        <w:t xml:space="preserve"> да проучва и анализира индивидуалните рехабилитационни потребности на клиентите и съдейства за осигуряването на услуги, свързани със задоволяване на тези потребности и повишаващи качеството им на живот; да извършва индивидуална и групова работа с клиентите за подобряване на тяхното физическо състояние и развиване на личностните им умения;  да извършва индивидуални консултации с клиентите и техните семейства, когато е необходимо; да участва в извършването на регулярните оценки по отношение на напредъка в индивидуалното развитие на клиентите от рехабилитационна гледна точка;  да води необходимата документация отразяваща директната работа с клиентите и семействата; </w:t>
      </w:r>
      <w:r w:rsidR="00B91CF9" w:rsidRPr="00423DE9">
        <w:rPr>
          <w:sz w:val="24"/>
          <w:szCs w:val="24"/>
        </w:rPr>
        <w:t>попълва своевременно задължителната доку</w:t>
      </w:r>
      <w:r w:rsidR="00B91CF9">
        <w:rPr>
          <w:sz w:val="24"/>
          <w:szCs w:val="24"/>
        </w:rPr>
        <w:t>ментация, съгласно утвърдената М</w:t>
      </w:r>
      <w:r w:rsidR="00B91CF9" w:rsidRPr="00423DE9">
        <w:rPr>
          <w:sz w:val="24"/>
          <w:szCs w:val="24"/>
        </w:rPr>
        <w:t xml:space="preserve">етодика за предоставяне на </w:t>
      </w:r>
      <w:proofErr w:type="spellStart"/>
      <w:r w:rsidR="00B91CF9" w:rsidRPr="00423DE9">
        <w:rPr>
          <w:sz w:val="24"/>
          <w:szCs w:val="24"/>
        </w:rPr>
        <w:t>патронажна</w:t>
      </w:r>
      <w:proofErr w:type="spellEnd"/>
      <w:r w:rsidR="00B91CF9" w:rsidRPr="00423DE9">
        <w:rPr>
          <w:sz w:val="24"/>
          <w:szCs w:val="24"/>
        </w:rPr>
        <w:t xml:space="preserve"> грижа по домовете за възрастни хора и хора с увреждания;</w:t>
      </w:r>
    </w:p>
    <w:p w:rsidR="00B91CF9" w:rsidRDefault="00CF6F73" w:rsidP="00CF6F73">
      <w:pPr>
        <w:jc w:val="both"/>
        <w:rPr>
          <w:sz w:val="24"/>
          <w:szCs w:val="24"/>
          <w:lang w:val="en-US"/>
        </w:rPr>
      </w:pPr>
      <w:r>
        <w:rPr>
          <w:b/>
          <w:sz w:val="24"/>
          <w:szCs w:val="24"/>
          <w:lang w:val="en-US" w:eastAsia="en-US"/>
        </w:rPr>
        <w:t>2</w:t>
      </w:r>
      <w:r w:rsidRPr="004C43AF">
        <w:rPr>
          <w:b/>
          <w:sz w:val="24"/>
          <w:szCs w:val="24"/>
          <w:lang w:eastAsia="en-US"/>
        </w:rPr>
        <w:t>. Изисквания към к</w:t>
      </w:r>
      <w:bookmarkStart w:id="0" w:name="_GoBack"/>
      <w:bookmarkEnd w:id="0"/>
      <w:r w:rsidRPr="004C43AF">
        <w:rPr>
          <w:b/>
          <w:sz w:val="24"/>
          <w:szCs w:val="24"/>
          <w:lang w:eastAsia="en-US"/>
        </w:rPr>
        <w:t xml:space="preserve">андидатите: </w:t>
      </w:r>
      <w:r w:rsidR="00B91CF9" w:rsidRPr="00812455">
        <w:rPr>
          <w:sz w:val="24"/>
          <w:szCs w:val="24"/>
        </w:rPr>
        <w:t xml:space="preserve">Образователна степен „Бакалавър“, </w:t>
      </w:r>
      <w:r w:rsidR="00B91CF9">
        <w:rPr>
          <w:sz w:val="24"/>
          <w:szCs w:val="24"/>
        </w:rPr>
        <w:t>специалност рехабил</w:t>
      </w:r>
      <w:r w:rsidR="00EB7EFC">
        <w:rPr>
          <w:sz w:val="24"/>
          <w:szCs w:val="24"/>
        </w:rPr>
        <w:t>и</w:t>
      </w:r>
      <w:r w:rsidR="00B91CF9">
        <w:rPr>
          <w:sz w:val="24"/>
          <w:szCs w:val="24"/>
        </w:rPr>
        <w:t xml:space="preserve">татор, кинезитерапевт, </w:t>
      </w:r>
      <w:proofErr w:type="spellStart"/>
      <w:r w:rsidR="00B91CF9">
        <w:rPr>
          <w:sz w:val="24"/>
          <w:szCs w:val="24"/>
        </w:rPr>
        <w:t>ерготерапевт</w:t>
      </w:r>
      <w:proofErr w:type="spellEnd"/>
      <w:r w:rsidR="00B91CF9">
        <w:rPr>
          <w:sz w:val="24"/>
          <w:szCs w:val="24"/>
        </w:rPr>
        <w:t xml:space="preserve">. </w:t>
      </w:r>
    </w:p>
    <w:p w:rsidR="00367FB1" w:rsidRPr="003A779D" w:rsidRDefault="000049D3" w:rsidP="00367FB1">
      <w:pPr>
        <w:widowControl/>
        <w:autoSpaceDE/>
        <w:adjustRightInd/>
        <w:jc w:val="both"/>
        <w:rPr>
          <w:sz w:val="24"/>
          <w:szCs w:val="24"/>
        </w:rPr>
      </w:pPr>
      <w:r>
        <w:rPr>
          <w:b/>
          <w:sz w:val="24"/>
          <w:szCs w:val="24"/>
          <w:lang w:val="en-US" w:eastAsia="en-US"/>
        </w:rPr>
        <w:lastRenderedPageBreak/>
        <w:t>III</w:t>
      </w:r>
      <w:r w:rsidR="004C43AF"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CD205D" w:rsidRPr="00CD205D">
        <w:rPr>
          <w:sz w:val="24"/>
          <w:szCs w:val="24"/>
        </w:rPr>
        <w:t xml:space="preserve">Община Русе, </w:t>
      </w:r>
      <w:r w:rsidR="00885906">
        <w:rPr>
          <w:sz w:val="24"/>
          <w:szCs w:val="24"/>
        </w:rPr>
        <w:t xml:space="preserve">ул. „Черно море“ № 2, ет. 1, ст. 12, всеки работен ден от </w:t>
      </w:r>
      <w:r w:rsidR="00885906" w:rsidRPr="00AC6999">
        <w:rPr>
          <w:sz w:val="24"/>
          <w:szCs w:val="24"/>
        </w:rPr>
        <w:t xml:space="preserve">9.00 до 12.00 часа и от 13.00 до 17.00 </w:t>
      </w:r>
      <w:r w:rsidR="00885906" w:rsidRPr="00636D94">
        <w:rPr>
          <w:sz w:val="24"/>
          <w:szCs w:val="24"/>
        </w:rPr>
        <w:t>часа.</w:t>
      </w:r>
    </w:p>
    <w:p w:rsidR="00367FB1" w:rsidRDefault="00367FB1" w:rsidP="00367FB1">
      <w:pPr>
        <w:widowControl/>
        <w:autoSpaceDE/>
        <w:adjustRightInd/>
        <w:ind w:right="720"/>
        <w:jc w:val="both"/>
        <w:rPr>
          <w:b/>
          <w:sz w:val="24"/>
          <w:szCs w:val="24"/>
          <w:lang w:eastAsia="en-US"/>
        </w:rPr>
      </w:pPr>
      <w:r w:rsidRPr="003A779D">
        <w:rPr>
          <w:sz w:val="24"/>
          <w:szCs w:val="24"/>
          <w:lang w:eastAsia="en-US"/>
        </w:rPr>
        <w:t xml:space="preserve">Краен срок за подаване на документите -  </w:t>
      </w:r>
      <w:r w:rsidRPr="003A779D">
        <w:rPr>
          <w:b/>
          <w:sz w:val="24"/>
          <w:szCs w:val="24"/>
          <w:lang w:eastAsia="en-US"/>
        </w:rPr>
        <w:t>до 17.00 часа на</w:t>
      </w:r>
      <w:r w:rsidR="00CD205D">
        <w:rPr>
          <w:b/>
          <w:sz w:val="24"/>
          <w:szCs w:val="24"/>
          <w:lang w:val="en-US" w:eastAsia="en-US"/>
        </w:rPr>
        <w:t xml:space="preserve"> </w:t>
      </w:r>
      <w:r w:rsidR="000B1E5E">
        <w:rPr>
          <w:b/>
          <w:sz w:val="24"/>
          <w:szCs w:val="24"/>
          <w:lang w:val="en-US" w:eastAsia="en-US"/>
        </w:rPr>
        <w:t>29.05</w:t>
      </w:r>
      <w:r w:rsidR="004C1B6B">
        <w:rPr>
          <w:b/>
          <w:sz w:val="24"/>
          <w:szCs w:val="24"/>
          <w:lang w:eastAsia="en-US"/>
        </w:rPr>
        <w:t>.20</w:t>
      </w:r>
      <w:r w:rsidR="004C1B6B">
        <w:rPr>
          <w:b/>
          <w:sz w:val="24"/>
          <w:szCs w:val="24"/>
          <w:lang w:val="en-US" w:eastAsia="en-US"/>
        </w:rPr>
        <w:t>20</w:t>
      </w:r>
      <w:r w:rsidRPr="003A779D">
        <w:rPr>
          <w:b/>
          <w:sz w:val="24"/>
          <w:szCs w:val="24"/>
          <w:lang w:eastAsia="en-US"/>
        </w:rPr>
        <w:t xml:space="preserve"> г.</w:t>
      </w:r>
    </w:p>
    <w:p w:rsidR="00803C54" w:rsidRDefault="00803C54" w:rsidP="00367FB1">
      <w:pPr>
        <w:widowControl/>
        <w:autoSpaceDE/>
        <w:adjustRightInd/>
        <w:ind w:right="35"/>
        <w:jc w:val="both"/>
        <w:rPr>
          <w:b/>
          <w:sz w:val="24"/>
          <w:szCs w:val="24"/>
          <w:lang w:val="en-US" w:eastAsia="en-US"/>
        </w:rPr>
      </w:pPr>
    </w:p>
    <w:p w:rsidR="004C43AF" w:rsidRPr="003A779D" w:rsidRDefault="004C1B6B" w:rsidP="00367FB1">
      <w:pPr>
        <w:widowControl/>
        <w:autoSpaceDE/>
        <w:adjustRightInd/>
        <w:ind w:right="35"/>
        <w:jc w:val="both"/>
        <w:rPr>
          <w:b/>
          <w:sz w:val="24"/>
          <w:szCs w:val="24"/>
          <w:lang w:eastAsia="en-US"/>
        </w:rPr>
      </w:pPr>
      <w:r>
        <w:rPr>
          <w:b/>
          <w:sz w:val="24"/>
          <w:szCs w:val="24"/>
          <w:lang w:val="en-US" w:eastAsia="en-US"/>
        </w:rPr>
        <w:t>IV</w:t>
      </w:r>
      <w:r w:rsidR="00367FB1">
        <w:rPr>
          <w:b/>
          <w:sz w:val="24"/>
          <w:szCs w:val="24"/>
          <w:lang w:val="en-US" w:eastAsia="en-US"/>
        </w:rPr>
        <w:t>.</w:t>
      </w:r>
      <w:r w:rsidR="00367FB1" w:rsidRPr="003A779D">
        <w:rPr>
          <w:b/>
          <w:sz w:val="24"/>
          <w:szCs w:val="24"/>
          <w:lang w:eastAsia="en-US"/>
        </w:rPr>
        <w:t xml:space="preserve"> </w:t>
      </w:r>
      <w:r w:rsidR="004C43AF" w:rsidRPr="003A779D">
        <w:rPr>
          <w:b/>
          <w:sz w:val="24"/>
          <w:szCs w:val="24"/>
          <w:lang w:eastAsia="en-US"/>
        </w:rPr>
        <w:t>Необходими документи за кандидатстване:</w:t>
      </w:r>
    </w:p>
    <w:p w:rsidR="001C762E" w:rsidRDefault="001C762E" w:rsidP="001C762E">
      <w:pPr>
        <w:widowControl/>
        <w:numPr>
          <w:ilvl w:val="0"/>
          <w:numId w:val="24"/>
        </w:numPr>
        <w:autoSpaceDE/>
        <w:autoSpaceDN/>
        <w:adjustRightInd/>
        <w:jc w:val="both"/>
        <w:rPr>
          <w:sz w:val="24"/>
          <w:szCs w:val="24"/>
        </w:rPr>
      </w:pPr>
      <w:r w:rsidRPr="00CA10E3">
        <w:rPr>
          <w:sz w:val="24"/>
          <w:szCs w:val="24"/>
        </w:rPr>
        <w:t>Писмено заявление за участие по</w:t>
      </w:r>
      <w:r>
        <w:rPr>
          <w:sz w:val="24"/>
          <w:szCs w:val="24"/>
        </w:rPr>
        <w:t xml:space="preserve"> образец  </w:t>
      </w:r>
      <w:r w:rsidRPr="00885906">
        <w:rPr>
          <w:b/>
          <w:sz w:val="24"/>
          <w:szCs w:val="24"/>
        </w:rPr>
        <w:t>/Приложение 2/;</w:t>
      </w:r>
    </w:p>
    <w:p w:rsidR="00812BBC" w:rsidRPr="00652FCF" w:rsidRDefault="00885906" w:rsidP="001C762E">
      <w:pPr>
        <w:widowControl/>
        <w:numPr>
          <w:ilvl w:val="0"/>
          <w:numId w:val="24"/>
        </w:numPr>
        <w:autoSpaceDE/>
        <w:autoSpaceDN/>
        <w:adjustRightInd/>
        <w:jc w:val="both"/>
        <w:rPr>
          <w:sz w:val="24"/>
          <w:szCs w:val="24"/>
        </w:rPr>
      </w:pPr>
      <w:r>
        <w:rPr>
          <w:sz w:val="24"/>
          <w:szCs w:val="24"/>
        </w:rPr>
        <w:t>Л</w:t>
      </w:r>
      <w:r w:rsidR="00FC72BD">
        <w:rPr>
          <w:sz w:val="24"/>
          <w:szCs w:val="24"/>
        </w:rPr>
        <w:t>ична карта /</w:t>
      </w:r>
      <w:r w:rsidR="00812BBC" w:rsidRPr="00652FCF">
        <w:rPr>
          <w:sz w:val="24"/>
          <w:szCs w:val="24"/>
        </w:rPr>
        <w:t>за справка</w:t>
      </w:r>
      <w:r w:rsidR="00DB1565">
        <w:rPr>
          <w:sz w:val="24"/>
          <w:szCs w:val="24"/>
        </w:rPr>
        <w:t xml:space="preserve"> при подаване на документите</w:t>
      </w:r>
      <w:r w:rsidR="00812BBC" w:rsidRPr="00652FCF">
        <w:rPr>
          <w:sz w:val="24"/>
          <w:szCs w:val="24"/>
        </w:rPr>
        <w:t>/;</w:t>
      </w:r>
    </w:p>
    <w:p w:rsidR="001C762E" w:rsidRPr="00652FCF" w:rsidRDefault="001C762E" w:rsidP="001C762E">
      <w:pPr>
        <w:widowControl/>
        <w:numPr>
          <w:ilvl w:val="0"/>
          <w:numId w:val="24"/>
        </w:numPr>
        <w:autoSpaceDE/>
        <w:adjustRightInd/>
        <w:jc w:val="both"/>
        <w:rPr>
          <w:sz w:val="24"/>
          <w:szCs w:val="24"/>
        </w:rPr>
      </w:pPr>
      <w:r w:rsidRPr="00652FCF">
        <w:rPr>
          <w:sz w:val="24"/>
          <w:szCs w:val="24"/>
        </w:rPr>
        <w:t xml:space="preserve">Автобиография </w:t>
      </w:r>
      <w:r w:rsidRPr="00885906">
        <w:rPr>
          <w:b/>
          <w:sz w:val="24"/>
          <w:szCs w:val="24"/>
        </w:rPr>
        <w:t>/Приложение 3/</w:t>
      </w:r>
    </w:p>
    <w:p w:rsidR="001C762E" w:rsidRPr="00652FCF" w:rsidRDefault="001C762E" w:rsidP="001C762E">
      <w:pPr>
        <w:widowControl/>
        <w:numPr>
          <w:ilvl w:val="0"/>
          <w:numId w:val="24"/>
        </w:numPr>
        <w:autoSpaceDE/>
        <w:autoSpaceDN/>
        <w:adjustRightInd/>
        <w:jc w:val="both"/>
        <w:rPr>
          <w:sz w:val="24"/>
          <w:szCs w:val="24"/>
        </w:rPr>
      </w:pPr>
      <w:r w:rsidRPr="00652FCF">
        <w:rPr>
          <w:sz w:val="24"/>
          <w:szCs w:val="24"/>
        </w:rPr>
        <w:t>Копие от документи за придобитата образователна степен</w:t>
      </w:r>
      <w:r w:rsidR="00264B9B" w:rsidRPr="00652FCF">
        <w:rPr>
          <w:sz w:val="24"/>
          <w:szCs w:val="24"/>
        </w:rPr>
        <w:t>;</w:t>
      </w:r>
    </w:p>
    <w:p w:rsidR="00264B9B" w:rsidRPr="00652FCF" w:rsidRDefault="00264B9B" w:rsidP="001C762E">
      <w:pPr>
        <w:widowControl/>
        <w:numPr>
          <w:ilvl w:val="0"/>
          <w:numId w:val="24"/>
        </w:numPr>
        <w:autoSpaceDE/>
        <w:autoSpaceDN/>
        <w:adjustRightInd/>
        <w:jc w:val="both"/>
        <w:rPr>
          <w:sz w:val="24"/>
          <w:szCs w:val="24"/>
        </w:rPr>
      </w:pPr>
      <w:r w:rsidRPr="00652FCF">
        <w:rPr>
          <w:sz w:val="24"/>
          <w:szCs w:val="24"/>
        </w:rPr>
        <w:t>Копие от документи, удостоверяващи наличие на професионален опит</w:t>
      </w:r>
      <w:r w:rsidR="009326FD">
        <w:rPr>
          <w:sz w:val="24"/>
          <w:szCs w:val="24"/>
          <w:lang w:val="en-US"/>
        </w:rPr>
        <w:t xml:space="preserve"> </w:t>
      </w:r>
      <w:r w:rsidR="009326FD">
        <w:rPr>
          <w:sz w:val="24"/>
          <w:szCs w:val="24"/>
        </w:rPr>
        <w:t>при наличие на такъв.</w:t>
      </w:r>
    </w:p>
    <w:p w:rsidR="001C762E" w:rsidRPr="00652FCF" w:rsidRDefault="001C762E" w:rsidP="001C762E">
      <w:pPr>
        <w:widowControl/>
        <w:numPr>
          <w:ilvl w:val="0"/>
          <w:numId w:val="24"/>
        </w:numPr>
        <w:autoSpaceDE/>
        <w:autoSpaceDN/>
        <w:adjustRightInd/>
        <w:jc w:val="both"/>
        <w:rPr>
          <w:sz w:val="24"/>
          <w:szCs w:val="24"/>
        </w:rPr>
      </w:pPr>
      <w:r w:rsidRPr="00652FCF">
        <w:rPr>
          <w:sz w:val="24"/>
          <w:szCs w:val="24"/>
        </w:rPr>
        <w:t xml:space="preserve">Копие на документи доказващи опит с целевата група – счита се за предимство </w:t>
      </w:r>
    </w:p>
    <w:p w:rsidR="006533C0" w:rsidRDefault="006533C0" w:rsidP="006C2D15">
      <w:pPr>
        <w:widowControl/>
        <w:autoSpaceDE/>
        <w:adjustRightInd/>
        <w:ind w:left="360" w:right="35"/>
        <w:jc w:val="both"/>
        <w:rPr>
          <w:sz w:val="24"/>
          <w:szCs w:val="24"/>
          <w:lang w:eastAsia="en-US"/>
        </w:rPr>
      </w:pPr>
    </w:p>
    <w:p w:rsidR="006533C0" w:rsidRPr="006533C0" w:rsidRDefault="006533C0" w:rsidP="006C2D15">
      <w:pPr>
        <w:widowControl/>
        <w:autoSpaceDE/>
        <w:adjustRightInd/>
        <w:ind w:left="360" w:right="35"/>
        <w:jc w:val="both"/>
        <w:rPr>
          <w:sz w:val="24"/>
          <w:szCs w:val="24"/>
          <w:lang w:eastAsia="en-US"/>
        </w:rPr>
      </w:pPr>
    </w:p>
    <w:p w:rsidR="00367FB1" w:rsidRPr="003A779D" w:rsidRDefault="004C1B6B" w:rsidP="00367FB1">
      <w:pPr>
        <w:widowControl/>
        <w:autoSpaceDE/>
        <w:adjustRightInd/>
        <w:ind w:right="35"/>
        <w:jc w:val="both"/>
        <w:rPr>
          <w:b/>
          <w:sz w:val="24"/>
          <w:szCs w:val="24"/>
          <w:lang w:eastAsia="en-US"/>
        </w:rPr>
      </w:pPr>
      <w:r>
        <w:rPr>
          <w:b/>
          <w:sz w:val="24"/>
          <w:szCs w:val="24"/>
          <w:lang w:val="en-US" w:eastAsia="en-US"/>
        </w:rPr>
        <w:t>V</w:t>
      </w:r>
      <w:r w:rsidR="00C362EE" w:rsidRPr="003A779D">
        <w:rPr>
          <w:b/>
          <w:sz w:val="24"/>
          <w:szCs w:val="24"/>
          <w:lang w:eastAsia="en-US"/>
        </w:rPr>
        <w:t xml:space="preserve">. </w:t>
      </w:r>
      <w:proofErr w:type="gramStart"/>
      <w:r w:rsidR="00367FB1" w:rsidRPr="003A779D">
        <w:rPr>
          <w:b/>
          <w:sz w:val="24"/>
          <w:szCs w:val="24"/>
          <w:lang w:eastAsia="en-US"/>
        </w:rPr>
        <w:t>Начин  на</w:t>
      </w:r>
      <w:proofErr w:type="gramEnd"/>
      <w:r w:rsidR="00367FB1" w:rsidRPr="003A779D">
        <w:rPr>
          <w:b/>
          <w:sz w:val="24"/>
          <w:szCs w:val="24"/>
          <w:lang w:eastAsia="en-US"/>
        </w:rPr>
        <w:t xml:space="preserve"> провеждане на подбора:</w:t>
      </w:r>
    </w:p>
    <w:p w:rsidR="006C2D15" w:rsidRPr="00636D94" w:rsidRDefault="00367FB1" w:rsidP="006C2D15">
      <w:pPr>
        <w:jc w:val="both"/>
        <w:rPr>
          <w:sz w:val="24"/>
          <w:szCs w:val="24"/>
        </w:rPr>
      </w:pPr>
      <w:r w:rsidRPr="003A779D">
        <w:rPr>
          <w:sz w:val="24"/>
          <w:szCs w:val="24"/>
          <w:lang w:eastAsia="en-US"/>
        </w:rPr>
        <w:tab/>
      </w:r>
      <w:r w:rsidR="006C2D15" w:rsidRPr="00636D94">
        <w:rPr>
          <w:sz w:val="24"/>
          <w:szCs w:val="24"/>
        </w:rPr>
        <w:t>1. Първи етап - разглеждане и проверка на подадените по документи за съответствие със обявените изисквания за съответната длъжност;</w:t>
      </w:r>
    </w:p>
    <w:p w:rsidR="006C2D15" w:rsidRPr="00636D94" w:rsidRDefault="006C2D15" w:rsidP="006C2D15">
      <w:pPr>
        <w:jc w:val="both"/>
        <w:rPr>
          <w:sz w:val="24"/>
          <w:szCs w:val="24"/>
        </w:rPr>
      </w:pPr>
      <w:r w:rsidRPr="00636D94">
        <w:rPr>
          <w:sz w:val="24"/>
          <w:szCs w:val="24"/>
        </w:rPr>
        <w:t xml:space="preserve">            2. Втори етап – интервю с допуснатите кандидати.</w:t>
      </w:r>
    </w:p>
    <w:p w:rsidR="00C362EE" w:rsidRPr="003A779D" w:rsidRDefault="00C362EE" w:rsidP="00C362EE">
      <w:pPr>
        <w:widowControl/>
        <w:autoSpaceDE/>
        <w:adjustRightInd/>
        <w:ind w:right="35"/>
        <w:jc w:val="both"/>
        <w:rPr>
          <w:sz w:val="24"/>
          <w:szCs w:val="24"/>
          <w:lang w:eastAsia="en-US"/>
        </w:rPr>
      </w:pPr>
    </w:p>
    <w:p w:rsidR="00C362EE" w:rsidRPr="003A779D" w:rsidRDefault="004C1B6B" w:rsidP="00C362EE">
      <w:pPr>
        <w:widowControl/>
        <w:autoSpaceDE/>
        <w:adjustRightInd/>
        <w:ind w:right="35"/>
        <w:jc w:val="both"/>
        <w:rPr>
          <w:sz w:val="24"/>
          <w:szCs w:val="24"/>
          <w:lang w:eastAsia="en-US"/>
        </w:rPr>
      </w:pPr>
      <w:r>
        <w:rPr>
          <w:b/>
          <w:sz w:val="24"/>
          <w:szCs w:val="24"/>
          <w:lang w:val="en-US" w:eastAsia="en-US"/>
        </w:rPr>
        <w:t>V</w:t>
      </w:r>
      <w:r w:rsidR="000049D3">
        <w:rPr>
          <w:b/>
          <w:sz w:val="24"/>
          <w:szCs w:val="24"/>
          <w:lang w:val="en-US" w:eastAsia="en-US"/>
        </w:rPr>
        <w:t>I</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9"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7272D3" w:rsidRDefault="007272D3" w:rsidP="007272D3">
      <w:pPr>
        <w:jc w:val="both"/>
        <w:rPr>
          <w:b/>
          <w:sz w:val="24"/>
          <w:szCs w:val="24"/>
        </w:rPr>
      </w:pPr>
    </w:p>
    <w:p w:rsidR="004C1B6B" w:rsidRPr="004C1B6B" w:rsidRDefault="004C1B6B" w:rsidP="007272D3">
      <w:pPr>
        <w:jc w:val="both"/>
        <w:rPr>
          <w:b/>
          <w:sz w:val="24"/>
          <w:szCs w:val="24"/>
        </w:rPr>
      </w:pPr>
    </w:p>
    <w:p w:rsidR="004C1B6B" w:rsidRPr="000B1E5E" w:rsidRDefault="004C1B6B" w:rsidP="004C1B6B">
      <w:pPr>
        <w:widowControl/>
        <w:autoSpaceDE/>
        <w:adjustRightInd/>
        <w:jc w:val="both"/>
        <w:rPr>
          <w:b/>
          <w:sz w:val="24"/>
          <w:szCs w:val="24"/>
          <w:lang w:val="en-US"/>
        </w:rPr>
      </w:pPr>
      <w:r>
        <w:rPr>
          <w:b/>
          <w:sz w:val="24"/>
          <w:szCs w:val="24"/>
        </w:rPr>
        <w:t xml:space="preserve">ЕНЧО ЕНЧЕВ </w:t>
      </w:r>
      <w:r w:rsidR="00920C57">
        <w:rPr>
          <w:b/>
          <w:sz w:val="24"/>
          <w:szCs w:val="24"/>
        </w:rPr>
        <w:t>/П/</w:t>
      </w:r>
    </w:p>
    <w:p w:rsidR="004C1B6B" w:rsidRDefault="004C1B6B" w:rsidP="004C1B6B">
      <w:pPr>
        <w:jc w:val="both"/>
        <w:rPr>
          <w:i/>
          <w:sz w:val="24"/>
          <w:szCs w:val="24"/>
        </w:rPr>
      </w:pPr>
      <w:r w:rsidRPr="007D6450">
        <w:rPr>
          <w:i/>
          <w:sz w:val="24"/>
          <w:szCs w:val="24"/>
        </w:rPr>
        <w:t>Зам.-кмет „Хуманитарни дейности“</w:t>
      </w:r>
    </w:p>
    <w:p w:rsidR="004C1B6B" w:rsidRPr="00183962" w:rsidRDefault="004C1B6B" w:rsidP="004C1B6B">
      <w:pPr>
        <w:jc w:val="both"/>
        <w:rPr>
          <w:i/>
          <w:sz w:val="24"/>
          <w:szCs w:val="24"/>
        </w:rPr>
      </w:pPr>
      <w:r>
        <w:rPr>
          <w:i/>
          <w:sz w:val="24"/>
          <w:szCs w:val="24"/>
        </w:rPr>
        <w:t xml:space="preserve">Упълномощен съгласно Заповед № РД-01-3579/05.12.2019 г. </w:t>
      </w:r>
      <w:r w:rsidRPr="00183962">
        <w:rPr>
          <w:i/>
          <w:sz w:val="24"/>
          <w:szCs w:val="24"/>
        </w:rPr>
        <w:t xml:space="preserve"> </w:t>
      </w:r>
    </w:p>
    <w:p w:rsidR="004C1B6B" w:rsidRPr="00194031" w:rsidRDefault="004C1B6B" w:rsidP="004C1B6B">
      <w:pPr>
        <w:jc w:val="both"/>
        <w:rPr>
          <w:color w:val="FFFFFF" w:themeColor="background1"/>
          <w:sz w:val="24"/>
          <w:szCs w:val="24"/>
        </w:rPr>
      </w:pPr>
    </w:p>
    <w:sectPr w:rsidR="004C1B6B" w:rsidRPr="00194031" w:rsidSect="002870F3">
      <w:headerReference w:type="default" r:id="rId10"/>
      <w:footerReference w:type="even" r:id="rId11"/>
      <w:footerReference w:type="default" r:id="rId12"/>
      <w:headerReference w:type="first" r:id="rId13"/>
      <w:footerReference w:type="first" r:id="rId14"/>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A0" w:rsidRDefault="003649A0">
      <w:r>
        <w:separator/>
      </w:r>
    </w:p>
  </w:endnote>
  <w:endnote w:type="continuationSeparator" w:id="0">
    <w:p w:rsidR="003649A0" w:rsidRDefault="0036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по Оперативна програма „Развитие на човешките ресурси“ 2014-2020 г., съфинансирана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по Оперативна програма „Развитие на човешките ресурси“ 2014-2020 г., съфинансирана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A0" w:rsidRDefault="003649A0">
      <w:r>
        <w:separator/>
      </w:r>
    </w:p>
  </w:footnote>
  <w:footnote w:type="continuationSeparator" w:id="0">
    <w:p w:rsidR="003649A0" w:rsidRDefault="0036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02392948" wp14:editId="65F152F8">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7608ED8D" wp14:editId="4F8E3BE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1E9DB6C3" wp14:editId="23790B24">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75AD35AC" wp14:editId="10F1004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C4335"/>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15:restartNumberingAfterBreak="0">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0" w15:restartNumberingAfterBreak="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15:restartNumberingAfterBreak="0">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15:restartNumberingAfterBreak="0">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15:restartNumberingAfterBreak="0">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15:restartNumberingAfterBreak="0">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6" w15:restartNumberingAfterBreak="0">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7483182E"/>
    <w:multiLevelType w:val="hybridMultilevel"/>
    <w:tmpl w:val="2B98EDFE"/>
    <w:lvl w:ilvl="0" w:tplc="686A2BE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4"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9"/>
  </w:num>
  <w:num w:numId="2">
    <w:abstractNumId w:val="18"/>
  </w:num>
  <w:num w:numId="3">
    <w:abstractNumId w:val="9"/>
  </w:num>
  <w:num w:numId="4">
    <w:abstractNumId w:val="16"/>
  </w:num>
  <w:num w:numId="5">
    <w:abstractNumId w:val="2"/>
  </w:num>
  <w:num w:numId="6">
    <w:abstractNumId w:val="13"/>
  </w:num>
  <w:num w:numId="7">
    <w:abstractNumId w:val="11"/>
  </w:num>
  <w:num w:numId="8">
    <w:abstractNumId w:val="28"/>
  </w:num>
  <w:num w:numId="9">
    <w:abstractNumId w:val="34"/>
  </w:num>
  <w:num w:numId="10">
    <w:abstractNumId w:val="30"/>
  </w:num>
  <w:num w:numId="11">
    <w:abstractNumId w:val="10"/>
  </w:num>
  <w:num w:numId="12">
    <w:abstractNumId w:val="12"/>
  </w:num>
  <w:num w:numId="13">
    <w:abstractNumId w:val="26"/>
  </w:num>
  <w:num w:numId="14">
    <w:abstractNumId w:val="8"/>
  </w:num>
  <w:num w:numId="15">
    <w:abstractNumId w:val="14"/>
  </w:num>
  <w:num w:numId="16">
    <w:abstractNumId w:val="35"/>
  </w:num>
  <w:num w:numId="17">
    <w:abstractNumId w:val="7"/>
  </w:num>
  <w:num w:numId="18">
    <w:abstractNumId w:val="23"/>
  </w:num>
  <w:num w:numId="19">
    <w:abstractNumId w:val="4"/>
  </w:num>
  <w:num w:numId="20">
    <w:abstractNumId w:val="0"/>
  </w:num>
  <w:num w:numId="21">
    <w:abstractNumId w:val="22"/>
  </w:num>
  <w:num w:numId="22">
    <w:abstractNumId w:val="3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32"/>
  </w:num>
  <w:num w:numId="28">
    <w:abstractNumId w:val="27"/>
  </w:num>
  <w:num w:numId="29">
    <w:abstractNumId w:val="1"/>
  </w:num>
  <w:num w:numId="30">
    <w:abstractNumId w:val="20"/>
  </w:num>
  <w:num w:numId="31">
    <w:abstractNumId w:val="3"/>
  </w:num>
  <w:num w:numId="32">
    <w:abstractNumId w:val="15"/>
  </w:num>
  <w:num w:numId="3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9"/>
  </w:num>
  <w:num w:numId="36">
    <w:abstractNumId w:val="6"/>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18A"/>
    <w:rsid w:val="000049D3"/>
    <w:rsid w:val="000058B7"/>
    <w:rsid w:val="000078A2"/>
    <w:rsid w:val="00007E64"/>
    <w:rsid w:val="000109EA"/>
    <w:rsid w:val="00017347"/>
    <w:rsid w:val="00025EF2"/>
    <w:rsid w:val="00026C9F"/>
    <w:rsid w:val="000301BB"/>
    <w:rsid w:val="00031641"/>
    <w:rsid w:val="0003491F"/>
    <w:rsid w:val="00037557"/>
    <w:rsid w:val="00040BB0"/>
    <w:rsid w:val="000467EA"/>
    <w:rsid w:val="00051086"/>
    <w:rsid w:val="00054737"/>
    <w:rsid w:val="00054760"/>
    <w:rsid w:val="000667C7"/>
    <w:rsid w:val="00067DC5"/>
    <w:rsid w:val="00067F57"/>
    <w:rsid w:val="00075ED4"/>
    <w:rsid w:val="00082391"/>
    <w:rsid w:val="000847DC"/>
    <w:rsid w:val="000875D8"/>
    <w:rsid w:val="000948AC"/>
    <w:rsid w:val="000971B7"/>
    <w:rsid w:val="00097492"/>
    <w:rsid w:val="000A2D9B"/>
    <w:rsid w:val="000A2FC4"/>
    <w:rsid w:val="000A33FB"/>
    <w:rsid w:val="000A4B70"/>
    <w:rsid w:val="000A77F4"/>
    <w:rsid w:val="000B1E5E"/>
    <w:rsid w:val="000B3261"/>
    <w:rsid w:val="000B4AB6"/>
    <w:rsid w:val="000B4F81"/>
    <w:rsid w:val="000C26CB"/>
    <w:rsid w:val="000C3AC9"/>
    <w:rsid w:val="000C5930"/>
    <w:rsid w:val="000D225D"/>
    <w:rsid w:val="000E0999"/>
    <w:rsid w:val="000E0F4A"/>
    <w:rsid w:val="000E3262"/>
    <w:rsid w:val="000E411D"/>
    <w:rsid w:val="000E487D"/>
    <w:rsid w:val="000E5695"/>
    <w:rsid w:val="000F1232"/>
    <w:rsid w:val="000F5B8C"/>
    <w:rsid w:val="00101461"/>
    <w:rsid w:val="001047FC"/>
    <w:rsid w:val="001054CD"/>
    <w:rsid w:val="00111A5E"/>
    <w:rsid w:val="00115528"/>
    <w:rsid w:val="001156BA"/>
    <w:rsid w:val="0012023B"/>
    <w:rsid w:val="0012652C"/>
    <w:rsid w:val="00126F3A"/>
    <w:rsid w:val="001274E9"/>
    <w:rsid w:val="00127DF0"/>
    <w:rsid w:val="001334B4"/>
    <w:rsid w:val="001370FD"/>
    <w:rsid w:val="0014319F"/>
    <w:rsid w:val="00144D18"/>
    <w:rsid w:val="00145228"/>
    <w:rsid w:val="00147AC5"/>
    <w:rsid w:val="00152A10"/>
    <w:rsid w:val="001607DD"/>
    <w:rsid w:val="00162775"/>
    <w:rsid w:val="00162AFC"/>
    <w:rsid w:val="00166A65"/>
    <w:rsid w:val="001679A4"/>
    <w:rsid w:val="001703EB"/>
    <w:rsid w:val="0017093F"/>
    <w:rsid w:val="00171152"/>
    <w:rsid w:val="001715D7"/>
    <w:rsid w:val="00171895"/>
    <w:rsid w:val="00171964"/>
    <w:rsid w:val="00175CEE"/>
    <w:rsid w:val="00175FFC"/>
    <w:rsid w:val="001824D5"/>
    <w:rsid w:val="001832CF"/>
    <w:rsid w:val="001862A8"/>
    <w:rsid w:val="00186958"/>
    <w:rsid w:val="001877A2"/>
    <w:rsid w:val="00187D8E"/>
    <w:rsid w:val="00190F2E"/>
    <w:rsid w:val="00193B14"/>
    <w:rsid w:val="00194031"/>
    <w:rsid w:val="00194A74"/>
    <w:rsid w:val="001A18CA"/>
    <w:rsid w:val="001A1C18"/>
    <w:rsid w:val="001A5D3F"/>
    <w:rsid w:val="001A725F"/>
    <w:rsid w:val="001B2701"/>
    <w:rsid w:val="001B37B9"/>
    <w:rsid w:val="001B5F80"/>
    <w:rsid w:val="001B62E8"/>
    <w:rsid w:val="001B7077"/>
    <w:rsid w:val="001C0CD8"/>
    <w:rsid w:val="001C4134"/>
    <w:rsid w:val="001C51EC"/>
    <w:rsid w:val="001C762E"/>
    <w:rsid w:val="001D00F1"/>
    <w:rsid w:val="001D6805"/>
    <w:rsid w:val="001E0BCA"/>
    <w:rsid w:val="001E1209"/>
    <w:rsid w:val="001E1D1F"/>
    <w:rsid w:val="001E3C6B"/>
    <w:rsid w:val="001F07DD"/>
    <w:rsid w:val="001F4734"/>
    <w:rsid w:val="001F4B00"/>
    <w:rsid w:val="00201A57"/>
    <w:rsid w:val="00201A95"/>
    <w:rsid w:val="00207E35"/>
    <w:rsid w:val="00211679"/>
    <w:rsid w:val="0021575D"/>
    <w:rsid w:val="00217C51"/>
    <w:rsid w:val="00221B9B"/>
    <w:rsid w:val="00222927"/>
    <w:rsid w:val="00224858"/>
    <w:rsid w:val="00231050"/>
    <w:rsid w:val="002316E4"/>
    <w:rsid w:val="002414D7"/>
    <w:rsid w:val="00247505"/>
    <w:rsid w:val="002515EF"/>
    <w:rsid w:val="002520A8"/>
    <w:rsid w:val="0025266A"/>
    <w:rsid w:val="00253659"/>
    <w:rsid w:val="00254AB0"/>
    <w:rsid w:val="002601A6"/>
    <w:rsid w:val="00262E63"/>
    <w:rsid w:val="00264B9B"/>
    <w:rsid w:val="00265430"/>
    <w:rsid w:val="00270047"/>
    <w:rsid w:val="00276994"/>
    <w:rsid w:val="00281FA0"/>
    <w:rsid w:val="00282314"/>
    <w:rsid w:val="0028534B"/>
    <w:rsid w:val="002870F3"/>
    <w:rsid w:val="00296686"/>
    <w:rsid w:val="00296FE7"/>
    <w:rsid w:val="00297F8E"/>
    <w:rsid w:val="002A69AD"/>
    <w:rsid w:val="002B2292"/>
    <w:rsid w:val="002B35E1"/>
    <w:rsid w:val="002C3FE3"/>
    <w:rsid w:val="002C736F"/>
    <w:rsid w:val="002C7A4E"/>
    <w:rsid w:val="002D0A47"/>
    <w:rsid w:val="002D45D2"/>
    <w:rsid w:val="002D6B16"/>
    <w:rsid w:val="002D7C2A"/>
    <w:rsid w:val="002E19F7"/>
    <w:rsid w:val="002E3E05"/>
    <w:rsid w:val="002E42A5"/>
    <w:rsid w:val="002E524D"/>
    <w:rsid w:val="002F180A"/>
    <w:rsid w:val="002F2E11"/>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322D"/>
    <w:rsid w:val="0036352D"/>
    <w:rsid w:val="00364624"/>
    <w:rsid w:val="003649A0"/>
    <w:rsid w:val="00367FB1"/>
    <w:rsid w:val="0037033D"/>
    <w:rsid w:val="00371007"/>
    <w:rsid w:val="00372C15"/>
    <w:rsid w:val="0037323A"/>
    <w:rsid w:val="003752A6"/>
    <w:rsid w:val="00376F5B"/>
    <w:rsid w:val="003819A6"/>
    <w:rsid w:val="00382389"/>
    <w:rsid w:val="00385C46"/>
    <w:rsid w:val="003878E8"/>
    <w:rsid w:val="003A45FC"/>
    <w:rsid w:val="003A5156"/>
    <w:rsid w:val="003A7620"/>
    <w:rsid w:val="003A779D"/>
    <w:rsid w:val="003A7ABC"/>
    <w:rsid w:val="003B07C9"/>
    <w:rsid w:val="003B36C7"/>
    <w:rsid w:val="003C1D68"/>
    <w:rsid w:val="003C51A8"/>
    <w:rsid w:val="003C59DE"/>
    <w:rsid w:val="003D099B"/>
    <w:rsid w:val="003D4D23"/>
    <w:rsid w:val="003E0EF9"/>
    <w:rsid w:val="003E33B6"/>
    <w:rsid w:val="003E520A"/>
    <w:rsid w:val="003E74A7"/>
    <w:rsid w:val="003F00B9"/>
    <w:rsid w:val="003F11D9"/>
    <w:rsid w:val="003F238F"/>
    <w:rsid w:val="003F3C77"/>
    <w:rsid w:val="003F5353"/>
    <w:rsid w:val="004018AF"/>
    <w:rsid w:val="00401933"/>
    <w:rsid w:val="00403D15"/>
    <w:rsid w:val="004050B2"/>
    <w:rsid w:val="0040582E"/>
    <w:rsid w:val="00405CC8"/>
    <w:rsid w:val="004166FC"/>
    <w:rsid w:val="00417EDF"/>
    <w:rsid w:val="00423A71"/>
    <w:rsid w:val="00424F8F"/>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50B4"/>
    <w:rsid w:val="00490C39"/>
    <w:rsid w:val="00490DC5"/>
    <w:rsid w:val="00494A89"/>
    <w:rsid w:val="00496AEE"/>
    <w:rsid w:val="004A1EDC"/>
    <w:rsid w:val="004A3B26"/>
    <w:rsid w:val="004B3306"/>
    <w:rsid w:val="004B7769"/>
    <w:rsid w:val="004C1B6B"/>
    <w:rsid w:val="004C43AF"/>
    <w:rsid w:val="004C5C5A"/>
    <w:rsid w:val="004D12B5"/>
    <w:rsid w:val="004D18CD"/>
    <w:rsid w:val="004D452A"/>
    <w:rsid w:val="004D65B1"/>
    <w:rsid w:val="004D73E8"/>
    <w:rsid w:val="004E4574"/>
    <w:rsid w:val="004E577B"/>
    <w:rsid w:val="004E5F07"/>
    <w:rsid w:val="004F26DB"/>
    <w:rsid w:val="004F579E"/>
    <w:rsid w:val="0050094F"/>
    <w:rsid w:val="00501EFA"/>
    <w:rsid w:val="0050331A"/>
    <w:rsid w:val="00504125"/>
    <w:rsid w:val="0050631D"/>
    <w:rsid w:val="00506865"/>
    <w:rsid w:val="005072D3"/>
    <w:rsid w:val="00516206"/>
    <w:rsid w:val="00520239"/>
    <w:rsid w:val="005212C4"/>
    <w:rsid w:val="00523ACB"/>
    <w:rsid w:val="0052420B"/>
    <w:rsid w:val="00526582"/>
    <w:rsid w:val="00530DAC"/>
    <w:rsid w:val="005346A0"/>
    <w:rsid w:val="00540489"/>
    <w:rsid w:val="00541DF7"/>
    <w:rsid w:val="00545620"/>
    <w:rsid w:val="00546223"/>
    <w:rsid w:val="00547B65"/>
    <w:rsid w:val="00550D7B"/>
    <w:rsid w:val="0055247C"/>
    <w:rsid w:val="00556380"/>
    <w:rsid w:val="00560594"/>
    <w:rsid w:val="0056075D"/>
    <w:rsid w:val="005616EA"/>
    <w:rsid w:val="00561AA1"/>
    <w:rsid w:val="0056379A"/>
    <w:rsid w:val="00570C49"/>
    <w:rsid w:val="005726EF"/>
    <w:rsid w:val="00572F8D"/>
    <w:rsid w:val="00587FF2"/>
    <w:rsid w:val="00596612"/>
    <w:rsid w:val="005977FB"/>
    <w:rsid w:val="005A4A61"/>
    <w:rsid w:val="005B003F"/>
    <w:rsid w:val="005B13DA"/>
    <w:rsid w:val="005B3899"/>
    <w:rsid w:val="005B683F"/>
    <w:rsid w:val="005B6ADD"/>
    <w:rsid w:val="005C0F0D"/>
    <w:rsid w:val="005C1A0B"/>
    <w:rsid w:val="005C2F00"/>
    <w:rsid w:val="005E34BF"/>
    <w:rsid w:val="005E4A81"/>
    <w:rsid w:val="005E4D36"/>
    <w:rsid w:val="005E5F9A"/>
    <w:rsid w:val="005F6A77"/>
    <w:rsid w:val="00601DAD"/>
    <w:rsid w:val="00606F0E"/>
    <w:rsid w:val="006072D2"/>
    <w:rsid w:val="006219AC"/>
    <w:rsid w:val="00624AD2"/>
    <w:rsid w:val="00626A2C"/>
    <w:rsid w:val="00627294"/>
    <w:rsid w:val="00630FE5"/>
    <w:rsid w:val="00632E82"/>
    <w:rsid w:val="00635354"/>
    <w:rsid w:val="006375A3"/>
    <w:rsid w:val="00650756"/>
    <w:rsid w:val="00651465"/>
    <w:rsid w:val="00652FCF"/>
    <w:rsid w:val="006533C0"/>
    <w:rsid w:val="00653E5D"/>
    <w:rsid w:val="00655FC2"/>
    <w:rsid w:val="00662558"/>
    <w:rsid w:val="00662FE0"/>
    <w:rsid w:val="006652F1"/>
    <w:rsid w:val="00667C97"/>
    <w:rsid w:val="00671767"/>
    <w:rsid w:val="006751CE"/>
    <w:rsid w:val="00675DD4"/>
    <w:rsid w:val="00676B75"/>
    <w:rsid w:val="006822FC"/>
    <w:rsid w:val="00682B11"/>
    <w:rsid w:val="0068355C"/>
    <w:rsid w:val="006853D4"/>
    <w:rsid w:val="006860C5"/>
    <w:rsid w:val="006946BE"/>
    <w:rsid w:val="006A18A4"/>
    <w:rsid w:val="006A2166"/>
    <w:rsid w:val="006A3681"/>
    <w:rsid w:val="006A6F03"/>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F474C"/>
    <w:rsid w:val="007018E7"/>
    <w:rsid w:val="00710EB0"/>
    <w:rsid w:val="00712057"/>
    <w:rsid w:val="007163C2"/>
    <w:rsid w:val="00717A22"/>
    <w:rsid w:val="007227A2"/>
    <w:rsid w:val="007272D3"/>
    <w:rsid w:val="0073151D"/>
    <w:rsid w:val="007321EC"/>
    <w:rsid w:val="007328F8"/>
    <w:rsid w:val="00732C50"/>
    <w:rsid w:val="007407CB"/>
    <w:rsid w:val="0075004B"/>
    <w:rsid w:val="00752B5E"/>
    <w:rsid w:val="007535E2"/>
    <w:rsid w:val="00754C04"/>
    <w:rsid w:val="007562C4"/>
    <w:rsid w:val="00756C2A"/>
    <w:rsid w:val="00764AE2"/>
    <w:rsid w:val="00765FC9"/>
    <w:rsid w:val="00770B45"/>
    <w:rsid w:val="00771790"/>
    <w:rsid w:val="00776F46"/>
    <w:rsid w:val="00780649"/>
    <w:rsid w:val="00784DA5"/>
    <w:rsid w:val="00784F79"/>
    <w:rsid w:val="00790B7E"/>
    <w:rsid w:val="00793B46"/>
    <w:rsid w:val="00794F7D"/>
    <w:rsid w:val="007A493C"/>
    <w:rsid w:val="007B00C5"/>
    <w:rsid w:val="007B2790"/>
    <w:rsid w:val="007B3B86"/>
    <w:rsid w:val="007B3BBD"/>
    <w:rsid w:val="007B6616"/>
    <w:rsid w:val="007B7011"/>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F57"/>
    <w:rsid w:val="007F5FAB"/>
    <w:rsid w:val="0080051C"/>
    <w:rsid w:val="00800771"/>
    <w:rsid w:val="008023EB"/>
    <w:rsid w:val="008030CC"/>
    <w:rsid w:val="00803C54"/>
    <w:rsid w:val="00810060"/>
    <w:rsid w:val="00812BBC"/>
    <w:rsid w:val="00814C83"/>
    <w:rsid w:val="0082106E"/>
    <w:rsid w:val="0082170F"/>
    <w:rsid w:val="00821D73"/>
    <w:rsid w:val="00823A79"/>
    <w:rsid w:val="00825D50"/>
    <w:rsid w:val="008260AB"/>
    <w:rsid w:val="00826C0C"/>
    <w:rsid w:val="00835985"/>
    <w:rsid w:val="008364CB"/>
    <w:rsid w:val="008411B8"/>
    <w:rsid w:val="0084375C"/>
    <w:rsid w:val="008444B3"/>
    <w:rsid w:val="00844A87"/>
    <w:rsid w:val="00845C7C"/>
    <w:rsid w:val="00846944"/>
    <w:rsid w:val="00850756"/>
    <w:rsid w:val="00851969"/>
    <w:rsid w:val="00862CEE"/>
    <w:rsid w:val="0086416C"/>
    <w:rsid w:val="008710D8"/>
    <w:rsid w:val="00873158"/>
    <w:rsid w:val="00874E62"/>
    <w:rsid w:val="00881112"/>
    <w:rsid w:val="008822D8"/>
    <w:rsid w:val="00884668"/>
    <w:rsid w:val="00885906"/>
    <w:rsid w:val="00885E02"/>
    <w:rsid w:val="008864B2"/>
    <w:rsid w:val="00893E7A"/>
    <w:rsid w:val="008963AC"/>
    <w:rsid w:val="008A0F70"/>
    <w:rsid w:val="008A402A"/>
    <w:rsid w:val="008A4B83"/>
    <w:rsid w:val="008B007A"/>
    <w:rsid w:val="008C0FE7"/>
    <w:rsid w:val="008C57EF"/>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5FA7"/>
    <w:rsid w:val="00906B4B"/>
    <w:rsid w:val="00912070"/>
    <w:rsid w:val="0091298B"/>
    <w:rsid w:val="00913646"/>
    <w:rsid w:val="00920C57"/>
    <w:rsid w:val="00922064"/>
    <w:rsid w:val="0092475B"/>
    <w:rsid w:val="00926520"/>
    <w:rsid w:val="009326FD"/>
    <w:rsid w:val="00933D1E"/>
    <w:rsid w:val="009341A8"/>
    <w:rsid w:val="00935ADB"/>
    <w:rsid w:val="009369AF"/>
    <w:rsid w:val="009432AD"/>
    <w:rsid w:val="00947B2B"/>
    <w:rsid w:val="00950C53"/>
    <w:rsid w:val="00957395"/>
    <w:rsid w:val="00960B77"/>
    <w:rsid w:val="00961910"/>
    <w:rsid w:val="00962A73"/>
    <w:rsid w:val="009701EA"/>
    <w:rsid w:val="00971488"/>
    <w:rsid w:val="009734BC"/>
    <w:rsid w:val="00974987"/>
    <w:rsid w:val="00976948"/>
    <w:rsid w:val="00990CAD"/>
    <w:rsid w:val="00991D6C"/>
    <w:rsid w:val="00993203"/>
    <w:rsid w:val="00994496"/>
    <w:rsid w:val="009946AF"/>
    <w:rsid w:val="00994766"/>
    <w:rsid w:val="009B5968"/>
    <w:rsid w:val="009C73AB"/>
    <w:rsid w:val="009C7C28"/>
    <w:rsid w:val="009D03CA"/>
    <w:rsid w:val="009E28F2"/>
    <w:rsid w:val="009E5F61"/>
    <w:rsid w:val="009E6311"/>
    <w:rsid w:val="009E6D81"/>
    <w:rsid w:val="00A001FF"/>
    <w:rsid w:val="00A00CDF"/>
    <w:rsid w:val="00A01AAA"/>
    <w:rsid w:val="00A154ED"/>
    <w:rsid w:val="00A16F4E"/>
    <w:rsid w:val="00A1755B"/>
    <w:rsid w:val="00A23C62"/>
    <w:rsid w:val="00A2665C"/>
    <w:rsid w:val="00A31D27"/>
    <w:rsid w:val="00A357C7"/>
    <w:rsid w:val="00A35D7A"/>
    <w:rsid w:val="00A37472"/>
    <w:rsid w:val="00A401EA"/>
    <w:rsid w:val="00A40389"/>
    <w:rsid w:val="00A40811"/>
    <w:rsid w:val="00A40CA6"/>
    <w:rsid w:val="00A46095"/>
    <w:rsid w:val="00A4723B"/>
    <w:rsid w:val="00A55CF4"/>
    <w:rsid w:val="00A57F06"/>
    <w:rsid w:val="00A6190B"/>
    <w:rsid w:val="00A61C1D"/>
    <w:rsid w:val="00A62A5C"/>
    <w:rsid w:val="00A642FE"/>
    <w:rsid w:val="00A656BC"/>
    <w:rsid w:val="00A713EF"/>
    <w:rsid w:val="00A720F4"/>
    <w:rsid w:val="00A76124"/>
    <w:rsid w:val="00A76B7B"/>
    <w:rsid w:val="00A80189"/>
    <w:rsid w:val="00A83E34"/>
    <w:rsid w:val="00A8636F"/>
    <w:rsid w:val="00A90511"/>
    <w:rsid w:val="00A924C7"/>
    <w:rsid w:val="00A96095"/>
    <w:rsid w:val="00AA1621"/>
    <w:rsid w:val="00AA3E3C"/>
    <w:rsid w:val="00AA7E31"/>
    <w:rsid w:val="00AB19DF"/>
    <w:rsid w:val="00AB4BD7"/>
    <w:rsid w:val="00AB5E23"/>
    <w:rsid w:val="00AB7D3E"/>
    <w:rsid w:val="00AC2F07"/>
    <w:rsid w:val="00AC3B35"/>
    <w:rsid w:val="00AC3EE0"/>
    <w:rsid w:val="00AC7D53"/>
    <w:rsid w:val="00AD1B2D"/>
    <w:rsid w:val="00AD4F1D"/>
    <w:rsid w:val="00AD6DF4"/>
    <w:rsid w:val="00AD7F2B"/>
    <w:rsid w:val="00AE4783"/>
    <w:rsid w:val="00AE5A23"/>
    <w:rsid w:val="00AE7523"/>
    <w:rsid w:val="00AF36E5"/>
    <w:rsid w:val="00AF3E01"/>
    <w:rsid w:val="00AF5D87"/>
    <w:rsid w:val="00AF6861"/>
    <w:rsid w:val="00B01514"/>
    <w:rsid w:val="00B02561"/>
    <w:rsid w:val="00B04A01"/>
    <w:rsid w:val="00B1096D"/>
    <w:rsid w:val="00B13BA2"/>
    <w:rsid w:val="00B26541"/>
    <w:rsid w:val="00B26C98"/>
    <w:rsid w:val="00B30897"/>
    <w:rsid w:val="00B337C0"/>
    <w:rsid w:val="00B341BA"/>
    <w:rsid w:val="00B427B9"/>
    <w:rsid w:val="00B45AFC"/>
    <w:rsid w:val="00B463D5"/>
    <w:rsid w:val="00B476A8"/>
    <w:rsid w:val="00B50320"/>
    <w:rsid w:val="00B51D0A"/>
    <w:rsid w:val="00B5359C"/>
    <w:rsid w:val="00B555F9"/>
    <w:rsid w:val="00B55A8A"/>
    <w:rsid w:val="00B57CDA"/>
    <w:rsid w:val="00B63907"/>
    <w:rsid w:val="00B7209A"/>
    <w:rsid w:val="00B728F1"/>
    <w:rsid w:val="00B75EB7"/>
    <w:rsid w:val="00B76017"/>
    <w:rsid w:val="00B77053"/>
    <w:rsid w:val="00B8197E"/>
    <w:rsid w:val="00B82381"/>
    <w:rsid w:val="00B848A8"/>
    <w:rsid w:val="00B91CF9"/>
    <w:rsid w:val="00B932D3"/>
    <w:rsid w:val="00B94A89"/>
    <w:rsid w:val="00B94AF9"/>
    <w:rsid w:val="00B94F32"/>
    <w:rsid w:val="00B97982"/>
    <w:rsid w:val="00BA5356"/>
    <w:rsid w:val="00BB10B9"/>
    <w:rsid w:val="00BB1F56"/>
    <w:rsid w:val="00BB4411"/>
    <w:rsid w:val="00BB67F8"/>
    <w:rsid w:val="00BB6D66"/>
    <w:rsid w:val="00BB7B5D"/>
    <w:rsid w:val="00BC0D21"/>
    <w:rsid w:val="00BC1169"/>
    <w:rsid w:val="00BC2C90"/>
    <w:rsid w:val="00BC3AC4"/>
    <w:rsid w:val="00BC4B5C"/>
    <w:rsid w:val="00BC617C"/>
    <w:rsid w:val="00BC6A3B"/>
    <w:rsid w:val="00BD4831"/>
    <w:rsid w:val="00BD7010"/>
    <w:rsid w:val="00BE0BE6"/>
    <w:rsid w:val="00BE1A5E"/>
    <w:rsid w:val="00BE3A28"/>
    <w:rsid w:val="00BE62A8"/>
    <w:rsid w:val="00BE6797"/>
    <w:rsid w:val="00BF37D1"/>
    <w:rsid w:val="00C00FBD"/>
    <w:rsid w:val="00C02EB3"/>
    <w:rsid w:val="00C04C57"/>
    <w:rsid w:val="00C06B84"/>
    <w:rsid w:val="00C12B48"/>
    <w:rsid w:val="00C13335"/>
    <w:rsid w:val="00C13B64"/>
    <w:rsid w:val="00C21DD6"/>
    <w:rsid w:val="00C362EE"/>
    <w:rsid w:val="00C42523"/>
    <w:rsid w:val="00C438D6"/>
    <w:rsid w:val="00C45B8F"/>
    <w:rsid w:val="00C4602E"/>
    <w:rsid w:val="00C54BB6"/>
    <w:rsid w:val="00C66EFE"/>
    <w:rsid w:val="00C675F4"/>
    <w:rsid w:val="00C70AA8"/>
    <w:rsid w:val="00C710D1"/>
    <w:rsid w:val="00C71C78"/>
    <w:rsid w:val="00C72FFC"/>
    <w:rsid w:val="00C84E53"/>
    <w:rsid w:val="00C854E9"/>
    <w:rsid w:val="00C859E9"/>
    <w:rsid w:val="00C87997"/>
    <w:rsid w:val="00C87B24"/>
    <w:rsid w:val="00C944B6"/>
    <w:rsid w:val="00C972E2"/>
    <w:rsid w:val="00C97978"/>
    <w:rsid w:val="00CA1EF7"/>
    <w:rsid w:val="00CA3886"/>
    <w:rsid w:val="00CB2058"/>
    <w:rsid w:val="00CB3AD8"/>
    <w:rsid w:val="00CB50C2"/>
    <w:rsid w:val="00CB6063"/>
    <w:rsid w:val="00CB61AF"/>
    <w:rsid w:val="00CB6D12"/>
    <w:rsid w:val="00CC76D7"/>
    <w:rsid w:val="00CD12CD"/>
    <w:rsid w:val="00CD205D"/>
    <w:rsid w:val="00CD76B8"/>
    <w:rsid w:val="00CE0A8E"/>
    <w:rsid w:val="00CE3375"/>
    <w:rsid w:val="00CE44A7"/>
    <w:rsid w:val="00CE4E65"/>
    <w:rsid w:val="00CE4F09"/>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1CB9"/>
    <w:rsid w:val="00D64171"/>
    <w:rsid w:val="00D6431E"/>
    <w:rsid w:val="00D64412"/>
    <w:rsid w:val="00D65684"/>
    <w:rsid w:val="00D66510"/>
    <w:rsid w:val="00D66F02"/>
    <w:rsid w:val="00D822A5"/>
    <w:rsid w:val="00D851B7"/>
    <w:rsid w:val="00D85E93"/>
    <w:rsid w:val="00D97346"/>
    <w:rsid w:val="00D97F97"/>
    <w:rsid w:val="00DA4836"/>
    <w:rsid w:val="00DB06E9"/>
    <w:rsid w:val="00DB1550"/>
    <w:rsid w:val="00DB1565"/>
    <w:rsid w:val="00DB3802"/>
    <w:rsid w:val="00DB48E5"/>
    <w:rsid w:val="00DB4F66"/>
    <w:rsid w:val="00DB57BE"/>
    <w:rsid w:val="00DC0114"/>
    <w:rsid w:val="00DC03C6"/>
    <w:rsid w:val="00DC16A8"/>
    <w:rsid w:val="00DC2C01"/>
    <w:rsid w:val="00DC306E"/>
    <w:rsid w:val="00DC6D37"/>
    <w:rsid w:val="00DE42A2"/>
    <w:rsid w:val="00DE4385"/>
    <w:rsid w:val="00DE6D67"/>
    <w:rsid w:val="00DF0470"/>
    <w:rsid w:val="00DF0E10"/>
    <w:rsid w:val="00DF3C4A"/>
    <w:rsid w:val="00DF4AAC"/>
    <w:rsid w:val="00E019EA"/>
    <w:rsid w:val="00E038D5"/>
    <w:rsid w:val="00E03AE7"/>
    <w:rsid w:val="00E042E3"/>
    <w:rsid w:val="00E044C8"/>
    <w:rsid w:val="00E110B0"/>
    <w:rsid w:val="00E13DC2"/>
    <w:rsid w:val="00E158FD"/>
    <w:rsid w:val="00E15ED7"/>
    <w:rsid w:val="00E17695"/>
    <w:rsid w:val="00E21A0F"/>
    <w:rsid w:val="00E242E9"/>
    <w:rsid w:val="00E327F4"/>
    <w:rsid w:val="00E334B5"/>
    <w:rsid w:val="00E40ADD"/>
    <w:rsid w:val="00E4159D"/>
    <w:rsid w:val="00E41B63"/>
    <w:rsid w:val="00E46510"/>
    <w:rsid w:val="00E468A9"/>
    <w:rsid w:val="00E469B9"/>
    <w:rsid w:val="00E46AAD"/>
    <w:rsid w:val="00E50EF4"/>
    <w:rsid w:val="00E51CEC"/>
    <w:rsid w:val="00E53B71"/>
    <w:rsid w:val="00E634A4"/>
    <w:rsid w:val="00E64CFC"/>
    <w:rsid w:val="00E65F25"/>
    <w:rsid w:val="00E713C7"/>
    <w:rsid w:val="00E74C90"/>
    <w:rsid w:val="00E76C63"/>
    <w:rsid w:val="00E81AA9"/>
    <w:rsid w:val="00E84D71"/>
    <w:rsid w:val="00E85AE8"/>
    <w:rsid w:val="00E86AC8"/>
    <w:rsid w:val="00E87CA9"/>
    <w:rsid w:val="00E918BD"/>
    <w:rsid w:val="00E960B9"/>
    <w:rsid w:val="00E96D30"/>
    <w:rsid w:val="00E9704F"/>
    <w:rsid w:val="00EA24DC"/>
    <w:rsid w:val="00EA4B91"/>
    <w:rsid w:val="00EA5720"/>
    <w:rsid w:val="00EA5CB2"/>
    <w:rsid w:val="00EB2200"/>
    <w:rsid w:val="00EB23C3"/>
    <w:rsid w:val="00EB376D"/>
    <w:rsid w:val="00EB7EFC"/>
    <w:rsid w:val="00EC27CB"/>
    <w:rsid w:val="00EC2C90"/>
    <w:rsid w:val="00EC44AA"/>
    <w:rsid w:val="00ED39A7"/>
    <w:rsid w:val="00ED5856"/>
    <w:rsid w:val="00ED6347"/>
    <w:rsid w:val="00ED68FB"/>
    <w:rsid w:val="00ED71A2"/>
    <w:rsid w:val="00EE132E"/>
    <w:rsid w:val="00EE2E3A"/>
    <w:rsid w:val="00EE49A8"/>
    <w:rsid w:val="00EF0755"/>
    <w:rsid w:val="00EF38ED"/>
    <w:rsid w:val="00EF3966"/>
    <w:rsid w:val="00F028D4"/>
    <w:rsid w:val="00F103C2"/>
    <w:rsid w:val="00F144B0"/>
    <w:rsid w:val="00F14D78"/>
    <w:rsid w:val="00F1573E"/>
    <w:rsid w:val="00F17929"/>
    <w:rsid w:val="00F21793"/>
    <w:rsid w:val="00F306B6"/>
    <w:rsid w:val="00F34757"/>
    <w:rsid w:val="00F34944"/>
    <w:rsid w:val="00F41422"/>
    <w:rsid w:val="00F42809"/>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4BCB"/>
    <w:rsid w:val="00FC0392"/>
    <w:rsid w:val="00FC72BD"/>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2368C5-A439-4AED-93F3-E9B456CE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 w:id="20393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angel.bg/%D1%81%D0%BF%D0%B5%D1%86%D0%B8%D0%B0%D0%BB%D0%B8%D0%B7%D0%B8%D1%80%D0%B0%D0%BD%D0%B0-%D0%BA%D0%BE%D0%BD%D1%81%D1%83%D0%BB%D1%82%D0%B0%D1%82%D0%B8%D0%B2%D0%BD%D0%B0-%D0%B4%D0%B5%D0%B9%D0%BD%D0%BE%D1%8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e-bg.e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224E-1158-4252-9B49-F5310BC1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634</Words>
  <Characters>3619</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26</cp:revision>
  <cp:lastPrinted>2020-05-12T06:43:00Z</cp:lastPrinted>
  <dcterms:created xsi:type="dcterms:W3CDTF">2019-08-28T06:02:00Z</dcterms:created>
  <dcterms:modified xsi:type="dcterms:W3CDTF">2020-05-13T12:32:00Z</dcterms:modified>
</cp:coreProperties>
</file>